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D1020" w14:textId="51E4EB81" w:rsidR="005D72CB" w:rsidRDefault="005D72CB" w:rsidP="005D72CB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>Better Tomorrow 2025 Commitments</w:t>
      </w:r>
    </w:p>
    <w:p w14:paraId="562B8203" w14:textId="5E27983C" w:rsidR="005D72CB" w:rsidRDefault="005D72CB" w:rsidP="005D72CB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30082C43" w14:textId="3D89A0DC" w:rsidR="005D72CB" w:rsidRDefault="005D72CB" w:rsidP="005D72CB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 xml:space="preserve">Our Commitments </w:t>
      </w:r>
    </w:p>
    <w:p w14:paraId="4C48B7FF" w14:textId="77777777" w:rsidR="005D72CB" w:rsidRDefault="005D72CB" w:rsidP="005D72CB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2E5C329B" w14:textId="33407EAE" w:rsidR="005D72CB" w:rsidRDefault="005D72CB" w:rsidP="005D72CB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>Our impact on individuals</w:t>
      </w:r>
    </w:p>
    <w:p w14:paraId="220E3D2D" w14:textId="77777777" w:rsidR="005D72CB" w:rsidRDefault="005D72CB" w:rsidP="005D72CB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174DAB29" w14:textId="77777777" w:rsidR="005D72CB" w:rsidRDefault="005D72CB" w:rsidP="005D72CB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>Our role as an employer</w:t>
      </w:r>
    </w:p>
    <w:p w14:paraId="19AC0622" w14:textId="77777777" w:rsidR="005D72CB" w:rsidRDefault="005D72CB" w:rsidP="005D72CB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>80% Employee Engagement Rate</w:t>
      </w:r>
    </w:p>
    <w:p w14:paraId="77740FB4" w14:textId="77777777" w:rsidR="005D72CB" w:rsidRDefault="005D72CB" w:rsidP="005D72CB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3A8B65ED" w14:textId="77777777" w:rsidR="005D72CB" w:rsidRDefault="005D72CB" w:rsidP="005D72CB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>Our role as a service provider</w:t>
      </w:r>
    </w:p>
    <w:p w14:paraId="10D2008E" w14:textId="77777777" w:rsidR="005D72CB" w:rsidRDefault="005D72CB" w:rsidP="005D72CB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>100% of our consumers are offered healthy lifestyle options everyday</w:t>
      </w:r>
    </w:p>
    <w:p w14:paraId="400A0C4E" w14:textId="77777777" w:rsidR="005D72CB" w:rsidRDefault="005D72CB" w:rsidP="005D72CB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5C86DF5B" w14:textId="77777777" w:rsidR="005D72CB" w:rsidRDefault="005D72CB" w:rsidP="005D72CB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>Our role as a corporate citizen</w:t>
      </w:r>
    </w:p>
    <w:p w14:paraId="3D3389CA" w14:textId="77777777" w:rsidR="005D72CB" w:rsidRDefault="005D72CB" w:rsidP="005D72CB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 xml:space="preserve">3.6 million annual stop hunger beneficiaries </w:t>
      </w:r>
    </w:p>
    <w:p w14:paraId="7D39DB27" w14:textId="77777777" w:rsidR="005D72CB" w:rsidRDefault="005D72CB" w:rsidP="005D72CB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2F996007" w14:textId="29EAE51F" w:rsidR="005D72CB" w:rsidRDefault="005D72CB" w:rsidP="005D72CB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336492E1" w14:textId="7F9A702A" w:rsidR="005D72CB" w:rsidRDefault="005D72CB" w:rsidP="005D72CB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 xml:space="preserve">Our Commitments </w:t>
      </w:r>
    </w:p>
    <w:p w14:paraId="6C06B1ED" w14:textId="77777777" w:rsidR="005D72CB" w:rsidRDefault="005D72CB" w:rsidP="005D72CB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2A05C5EF" w14:textId="77777777" w:rsidR="005D72CB" w:rsidRDefault="005D72CB" w:rsidP="005D72CB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>Our impact on communities</w:t>
      </w:r>
    </w:p>
    <w:p w14:paraId="3A87300D" w14:textId="77777777" w:rsidR="005D72CB" w:rsidRDefault="005D72CB" w:rsidP="005D72CB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6F4B2E79" w14:textId="77777777" w:rsidR="005D72CB" w:rsidRDefault="005D72CB" w:rsidP="005D72CB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>Our role as an employer</w:t>
      </w:r>
    </w:p>
    <w:p w14:paraId="3242CA4C" w14:textId="77777777" w:rsidR="005D72CB" w:rsidRDefault="005D72CB" w:rsidP="005D72CB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 xml:space="preserve">100% of our segments have gender balanced management teams </w:t>
      </w:r>
    </w:p>
    <w:p w14:paraId="4757A6A4" w14:textId="77777777" w:rsidR="005D72CB" w:rsidRDefault="005D72CB" w:rsidP="005D72CB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08A0C40A" w14:textId="77777777" w:rsidR="005D72CB" w:rsidRDefault="005D72CB" w:rsidP="005D72CB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>Our role as a service provider</w:t>
      </w:r>
    </w:p>
    <w:p w14:paraId="1A8D5AAC" w14:textId="77777777" w:rsidR="005D72CB" w:rsidRDefault="005D72CB" w:rsidP="005D72CB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 xml:space="preserve">25% of spend on small-and-medium-enterprises </w:t>
      </w:r>
    </w:p>
    <w:p w14:paraId="3BDC4450" w14:textId="77777777" w:rsidR="005D72CB" w:rsidRDefault="005D72CB" w:rsidP="005D72CB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0C358403" w14:textId="77777777" w:rsidR="005D72CB" w:rsidRDefault="005D72CB" w:rsidP="005D72CB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 xml:space="preserve">Our role </w:t>
      </w:r>
      <w:proofErr w:type="spellStart"/>
      <w:r>
        <w:rPr>
          <w:rFonts w:ascii="AppleSystemUIFont" w:hAnsi="AppleSystemUIFont" w:cs="AppleSystemUIFont"/>
          <w:sz w:val="26"/>
          <w:szCs w:val="26"/>
        </w:rPr>
        <w:t>asa</w:t>
      </w:r>
      <w:proofErr w:type="spellEnd"/>
      <w:r>
        <w:rPr>
          <w:rFonts w:ascii="AppleSystemUIFont" w:hAnsi="AppleSystemUIFont" w:cs="AppleSystemUIFont"/>
          <w:sz w:val="26"/>
          <w:szCs w:val="26"/>
        </w:rPr>
        <w:t xml:space="preserve"> corporate citizen</w:t>
      </w:r>
    </w:p>
    <w:p w14:paraId="7C161D7C" w14:textId="77777777" w:rsidR="005D72CB" w:rsidRDefault="005D72CB" w:rsidP="005D72CB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>Empower women in communities</w:t>
      </w:r>
    </w:p>
    <w:p w14:paraId="7776194D" w14:textId="77777777" w:rsidR="005D72CB" w:rsidRDefault="005D72CB" w:rsidP="005D72CB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7401662D" w14:textId="77777777" w:rsidR="005D72CB" w:rsidRDefault="005D72CB" w:rsidP="005D72CB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074795AE" w14:textId="6045E224" w:rsidR="005D72CB" w:rsidRDefault="005D72CB" w:rsidP="005D72CB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 xml:space="preserve">Our Commitments </w:t>
      </w:r>
    </w:p>
    <w:p w14:paraId="102F727B" w14:textId="77777777" w:rsidR="005D72CB" w:rsidRDefault="005D72CB" w:rsidP="005D72CB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39832049" w14:textId="77777777" w:rsidR="005D72CB" w:rsidRDefault="005D72CB" w:rsidP="005D72CB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>Our impact on the environment</w:t>
      </w:r>
    </w:p>
    <w:p w14:paraId="767A6F3A" w14:textId="77777777" w:rsidR="005D72CB" w:rsidRDefault="005D72CB" w:rsidP="005D72CB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5209F4B0" w14:textId="77777777" w:rsidR="005D72CB" w:rsidRDefault="005D72CB" w:rsidP="005D72CB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>Our role as an employer</w:t>
      </w:r>
    </w:p>
    <w:p w14:paraId="62FCDE13" w14:textId="77777777" w:rsidR="005D72CB" w:rsidRDefault="005D72CB" w:rsidP="005D72CB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>100% of our employees are trained on sustainable practices</w:t>
      </w:r>
    </w:p>
    <w:p w14:paraId="19E06C73" w14:textId="77777777" w:rsidR="005D72CB" w:rsidRDefault="005D72CB" w:rsidP="005D72CB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51AD40AF" w14:textId="77777777" w:rsidR="005D72CB" w:rsidRDefault="005D72CB" w:rsidP="005D72CB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>Our role as a service provider</w:t>
      </w:r>
    </w:p>
    <w:p w14:paraId="7E97494B" w14:textId="77777777" w:rsidR="005D72CB" w:rsidRDefault="005D72CB" w:rsidP="005D72CB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>34% reduction carbon emissions</w:t>
      </w:r>
    </w:p>
    <w:p w14:paraId="0CE3CCA4" w14:textId="77777777" w:rsidR="005D72CB" w:rsidRDefault="005D72CB" w:rsidP="005D72CB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1A2E75F0" w14:textId="77777777" w:rsidR="005D72CB" w:rsidRDefault="005D72CB" w:rsidP="005D72CB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lastRenderedPageBreak/>
        <w:t>Our role as a corporate citizen</w:t>
      </w:r>
    </w:p>
    <w:p w14:paraId="036F412C" w14:textId="77777777" w:rsidR="00F076A1" w:rsidRDefault="005D72CB" w:rsidP="005D72CB">
      <w:r>
        <w:rPr>
          <w:rFonts w:ascii="AppleSystemUIFont" w:hAnsi="AppleSystemUIFont" w:cs="AppleSystemUIFont"/>
          <w:sz w:val="26"/>
          <w:szCs w:val="26"/>
        </w:rPr>
        <w:t>50% reduction in our food waste</w:t>
      </w:r>
    </w:p>
    <w:sectPr w:rsidR="00F076A1" w:rsidSect="00F27B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2CB"/>
    <w:rsid w:val="005D72CB"/>
    <w:rsid w:val="00F076A1"/>
    <w:rsid w:val="00F27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20A7A5"/>
  <w15:chartTrackingRefBased/>
  <w15:docId w15:val="{7CCD2114-DB94-034E-BF17-EA58913C8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125</Words>
  <Characters>719</Characters>
  <Application>Microsoft Office Word</Application>
  <DocSecurity>0</DocSecurity>
  <Lines>5</Lines>
  <Paragraphs>1</Paragraphs>
  <ScaleCrop>false</ScaleCrop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 Amour, Nicholas</dc:creator>
  <cp:keywords/>
  <dc:description/>
  <cp:lastModifiedBy>St Amour, Nicholas</cp:lastModifiedBy>
  <cp:revision>1</cp:revision>
  <dcterms:created xsi:type="dcterms:W3CDTF">2022-05-26T14:26:00Z</dcterms:created>
  <dcterms:modified xsi:type="dcterms:W3CDTF">2022-05-26T14:29:00Z</dcterms:modified>
</cp:coreProperties>
</file>